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B2" w:rsidRDefault="006116B2" w:rsidP="00DE387F">
      <w:pPr>
        <w:jc w:val="center"/>
        <w:rPr>
          <w:rFonts w:ascii="Arial" w:hAnsi="Arial" w:cs="Arial"/>
          <w:b/>
        </w:rPr>
      </w:pPr>
    </w:p>
    <w:p w:rsidR="00DE387F" w:rsidRDefault="00DE387F" w:rsidP="00DE38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2D1C1A2" wp14:editId="13FE1F33">
            <wp:extent cx="1698172" cy="439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42" cy="44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87F" w:rsidRPr="005C67C4" w:rsidRDefault="00DE387F" w:rsidP="00DE38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67C4">
        <w:rPr>
          <w:rFonts w:ascii="Arial" w:hAnsi="Arial" w:cs="Arial"/>
          <w:b/>
          <w:sz w:val="20"/>
          <w:szCs w:val="20"/>
        </w:rPr>
        <w:t>JABATAN PEROLEHAN</w:t>
      </w:r>
    </w:p>
    <w:p w:rsidR="00DE387F" w:rsidRDefault="00DE387F" w:rsidP="00DE38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67C4">
        <w:rPr>
          <w:rFonts w:ascii="Arial" w:hAnsi="Arial" w:cs="Arial"/>
          <w:b/>
          <w:sz w:val="20"/>
          <w:szCs w:val="20"/>
        </w:rPr>
        <w:t>PUSAT PERUBATAN UNIVERSITI MALAYA</w:t>
      </w:r>
    </w:p>
    <w:p w:rsidR="00C17D7F" w:rsidRPr="005C67C4" w:rsidRDefault="00C17D7F" w:rsidP="00DE38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5741" w:type="dxa"/>
        <w:tblLook w:val="04A0" w:firstRow="1" w:lastRow="0" w:firstColumn="1" w:lastColumn="0" w:noHBand="0" w:noVBand="1"/>
      </w:tblPr>
      <w:tblGrid>
        <w:gridCol w:w="9630"/>
      </w:tblGrid>
      <w:tr w:rsidR="00C17D7F" w:rsidTr="00FD128C">
        <w:trPr>
          <w:trHeight w:val="611"/>
        </w:trPr>
        <w:tc>
          <w:tcPr>
            <w:tcW w:w="9630" w:type="dxa"/>
            <w:vAlign w:val="center"/>
          </w:tcPr>
          <w:p w:rsidR="00667681" w:rsidRDefault="00C17D7F" w:rsidP="00FD1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7C4">
              <w:rPr>
                <w:rFonts w:ascii="Arial" w:hAnsi="Arial" w:cs="Arial"/>
                <w:b/>
                <w:sz w:val="20"/>
                <w:szCs w:val="20"/>
              </w:rPr>
              <w:t>NOTIS RASMI</w:t>
            </w:r>
            <w:r w:rsidR="00FF7C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67C4">
              <w:rPr>
                <w:rFonts w:ascii="Arial" w:hAnsi="Arial" w:cs="Arial"/>
                <w:b/>
                <w:sz w:val="20"/>
                <w:szCs w:val="20"/>
              </w:rPr>
              <w:t xml:space="preserve">KEPUTUSAN </w:t>
            </w:r>
            <w:r w:rsidR="000A08EF">
              <w:rPr>
                <w:rFonts w:ascii="Arial" w:hAnsi="Arial" w:cs="Arial"/>
                <w:b/>
                <w:sz w:val="20"/>
                <w:szCs w:val="20"/>
              </w:rPr>
              <w:t>JAWATANKUASA SEBUT HARGA</w:t>
            </w:r>
            <w:r w:rsidR="00446F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A08EF" w:rsidRDefault="00446F6C" w:rsidP="00FD1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PUSAT PERUBATAN UNIVERSITI MALAYA </w:t>
            </w:r>
            <w:r w:rsidRPr="005C67C4">
              <w:rPr>
                <w:rFonts w:ascii="Arial" w:hAnsi="Arial" w:cs="Arial"/>
                <w:b/>
                <w:sz w:val="20"/>
                <w:szCs w:val="20"/>
              </w:rPr>
              <w:t>BIL</w:t>
            </w:r>
            <w:r w:rsidR="000A08E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7121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17D7F" w:rsidRPr="005C67C4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 w:rsidR="00271210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17D7F" w:rsidRPr="005C67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17D7F" w:rsidRPr="007633DC" w:rsidRDefault="00C17D7F" w:rsidP="0027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C7">
              <w:rPr>
                <w:rFonts w:ascii="Arial" w:hAnsi="Arial" w:cs="Arial"/>
                <w:b/>
                <w:sz w:val="20"/>
                <w:szCs w:val="20"/>
              </w:rPr>
              <w:t>PADA :</w:t>
            </w:r>
            <w:r w:rsidR="00DF27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1210">
              <w:rPr>
                <w:rFonts w:ascii="Arial" w:hAnsi="Arial" w:cs="Arial"/>
                <w:b/>
                <w:sz w:val="20"/>
                <w:szCs w:val="20"/>
              </w:rPr>
              <w:t>12 FEBRUARI 2020</w:t>
            </w:r>
          </w:p>
        </w:tc>
      </w:tr>
    </w:tbl>
    <w:p w:rsidR="00DC65EA" w:rsidRDefault="00DC65EA" w:rsidP="00C17D7F">
      <w:pPr>
        <w:rPr>
          <w:rFonts w:ascii="Arial" w:hAnsi="Arial" w:cs="Arial"/>
          <w:b/>
          <w:sz w:val="8"/>
          <w:szCs w:val="8"/>
        </w:rPr>
      </w:pPr>
    </w:p>
    <w:p w:rsidR="00971BA0" w:rsidRDefault="00971BA0" w:rsidP="00C17D7F">
      <w:pPr>
        <w:rPr>
          <w:rFonts w:ascii="Arial" w:hAnsi="Arial" w:cs="Arial"/>
          <w:b/>
          <w:sz w:val="8"/>
          <w:szCs w:val="8"/>
        </w:rPr>
      </w:pPr>
    </w:p>
    <w:p w:rsidR="00DC65EA" w:rsidRDefault="00DC65EA" w:rsidP="00C17D7F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1"/>
        <w:tblW w:w="1584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6701"/>
        <w:gridCol w:w="2070"/>
        <w:gridCol w:w="2663"/>
        <w:gridCol w:w="1027"/>
        <w:gridCol w:w="2828"/>
      </w:tblGrid>
      <w:tr w:rsidR="001246A0" w:rsidRPr="00CA2B71" w:rsidTr="00A87E26">
        <w:trPr>
          <w:trHeight w:val="800"/>
          <w:tblHeader/>
          <w:jc w:val="center"/>
        </w:trPr>
        <w:tc>
          <w:tcPr>
            <w:tcW w:w="558" w:type="dxa"/>
            <w:shd w:val="clear" w:color="auto" w:fill="D9D9D9" w:themeFill="background1" w:themeFillShade="D9"/>
          </w:tcPr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>BIL</w:t>
            </w:r>
          </w:p>
        </w:tc>
        <w:tc>
          <w:tcPr>
            <w:tcW w:w="6701" w:type="dxa"/>
            <w:shd w:val="clear" w:color="auto" w:fill="D9D9D9" w:themeFill="background1" w:themeFillShade="D9"/>
          </w:tcPr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 xml:space="preserve">TAJUK </w:t>
            </w:r>
            <w:r w:rsidR="00446F6C" w:rsidRPr="00CA2B71">
              <w:rPr>
                <w:rFonts w:ascii="Arial" w:hAnsi="Arial" w:cs="Arial"/>
                <w:b/>
                <w:sz w:val="16"/>
                <w:szCs w:val="16"/>
              </w:rPr>
              <w:t>TAWARAN</w:t>
            </w:r>
          </w:p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 xml:space="preserve">RUJUKAN </w:t>
            </w:r>
            <w:r w:rsidR="00446F6C" w:rsidRPr="00CA2B71">
              <w:rPr>
                <w:rFonts w:ascii="Arial" w:hAnsi="Arial" w:cs="Arial"/>
                <w:b/>
                <w:sz w:val="16"/>
                <w:szCs w:val="16"/>
              </w:rPr>
              <w:t>TAWARAN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>PETENDER BERJAYA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1246A0" w:rsidRPr="00CA2B71" w:rsidRDefault="001246A0" w:rsidP="008F16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1210" w:rsidRDefault="001246A0" w:rsidP="002712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>HARGA TAWARAN</w:t>
            </w:r>
          </w:p>
          <w:p w:rsidR="001246A0" w:rsidRPr="00CA2B71" w:rsidRDefault="001246A0" w:rsidP="0027121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 xml:space="preserve"> (RM) </w:t>
            </w:r>
          </w:p>
        </w:tc>
      </w:tr>
      <w:tr w:rsidR="00F13544" w:rsidRPr="00CA2B71" w:rsidTr="00A87E26">
        <w:trPr>
          <w:trHeight w:val="629"/>
          <w:jc w:val="center"/>
        </w:trPr>
        <w:tc>
          <w:tcPr>
            <w:tcW w:w="558" w:type="dxa"/>
            <w:vMerge w:val="restart"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701" w:type="dxa"/>
            <w:vMerge w:val="restart"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271210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SEBUT HARGA BAGI PERKHIDMATAN PENYELENGGARAAN PERALATAN </w:t>
            </w:r>
            <w:r w:rsidRPr="00F13544">
              <w:rPr>
                <w:rFonts w:ascii="Arial" w:hAnsi="Arial" w:cs="Arial"/>
                <w:b/>
                <w:bCs/>
                <w:i/>
                <w:sz w:val="16"/>
                <w:szCs w:val="16"/>
                <w:lang w:val="ms-MY"/>
              </w:rPr>
              <w:t>EXTRACORPOREAL SHOCKWAVE LITHOTRIPSY</w:t>
            </w:r>
            <w:r w:rsidRPr="00271210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 (ESWL) JENAMA STORZ</w:t>
            </w:r>
          </w:p>
        </w:tc>
        <w:tc>
          <w:tcPr>
            <w:tcW w:w="2070" w:type="dxa"/>
            <w:vMerge w:val="restart"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271210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S/1703/11/2019/2022(65)</w:t>
            </w:r>
          </w:p>
        </w:tc>
        <w:tc>
          <w:tcPr>
            <w:tcW w:w="2663" w:type="dxa"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1210">
              <w:rPr>
                <w:rFonts w:ascii="Arial" w:hAnsi="Arial" w:cs="Arial"/>
                <w:b/>
                <w:sz w:val="16"/>
                <w:szCs w:val="16"/>
              </w:rPr>
              <w:t>H&amp;A MEDICAL SUPPLY SDN. BHD.</w:t>
            </w:r>
          </w:p>
        </w:tc>
        <w:tc>
          <w:tcPr>
            <w:tcW w:w="1027" w:type="dxa"/>
            <w:vAlign w:val="center"/>
          </w:tcPr>
          <w:p w:rsidR="00F13544" w:rsidRPr="00CA2B71" w:rsidRDefault="00F13544" w:rsidP="00CA2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8" w:type="dxa"/>
            <w:vAlign w:val="center"/>
          </w:tcPr>
          <w:p w:rsidR="00F13544" w:rsidRPr="00CA2B71" w:rsidRDefault="00F13544" w:rsidP="00F1354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280,000.00</w:t>
            </w:r>
          </w:p>
        </w:tc>
      </w:tr>
      <w:tr w:rsidR="00F13544" w:rsidRPr="00CA2B71" w:rsidTr="00E56CDB">
        <w:trPr>
          <w:trHeight w:val="629"/>
          <w:jc w:val="center"/>
        </w:trPr>
        <w:tc>
          <w:tcPr>
            <w:tcW w:w="558" w:type="dxa"/>
            <w:vMerge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F13544" w:rsidRPr="00271210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  <w:vAlign w:val="center"/>
          </w:tcPr>
          <w:p w:rsidR="00F13544" w:rsidRPr="00271210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F13544" w:rsidRDefault="00F13544" w:rsidP="00F1354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F13544" w:rsidRPr="00F13544" w:rsidRDefault="00F13544" w:rsidP="00F1354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280,000.00</w:t>
            </w:r>
          </w:p>
        </w:tc>
      </w:tr>
      <w:tr w:rsidR="00DC65EA" w:rsidRPr="00CA2B71" w:rsidTr="00A87E26">
        <w:trPr>
          <w:trHeight w:val="539"/>
          <w:jc w:val="center"/>
        </w:trPr>
        <w:tc>
          <w:tcPr>
            <w:tcW w:w="558" w:type="dxa"/>
            <w:vMerge w:val="restart"/>
            <w:vAlign w:val="center"/>
          </w:tcPr>
          <w:p w:rsidR="00DC65EA" w:rsidRPr="00CA2B71" w:rsidRDefault="00DC65EA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B71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701" w:type="dxa"/>
            <w:vMerge w:val="restart"/>
            <w:vAlign w:val="center"/>
          </w:tcPr>
          <w:p w:rsidR="00DC65EA" w:rsidRPr="00CA2B71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F13544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SEBUT HARGA BAGI MEMBEKAL, MENGHANTAR, MEMASANG, MENGUJI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DAN MENTAULIAHKAN DUA (2) UNIT </w:t>
            </w:r>
            <w:r w:rsidRPr="00F13544">
              <w:rPr>
                <w:rFonts w:ascii="Arial" w:hAnsi="Arial" w:cs="Arial"/>
                <w:b/>
                <w:bCs/>
                <w:i/>
                <w:sz w:val="16"/>
                <w:szCs w:val="16"/>
                <w:lang w:val="ms-MY"/>
              </w:rPr>
              <w:t>HYBRID HIGH FREQUENCY OSCILLATORY VENTILATOR</w:t>
            </w:r>
          </w:p>
        </w:tc>
        <w:tc>
          <w:tcPr>
            <w:tcW w:w="2070" w:type="dxa"/>
            <w:vMerge w:val="restart"/>
            <w:vAlign w:val="center"/>
          </w:tcPr>
          <w:p w:rsidR="00DC65EA" w:rsidRPr="00CA2B71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F13544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S/1/1/2020(1)</w:t>
            </w:r>
          </w:p>
        </w:tc>
        <w:tc>
          <w:tcPr>
            <w:tcW w:w="2663" w:type="dxa"/>
            <w:vAlign w:val="center"/>
          </w:tcPr>
          <w:p w:rsidR="00DC65EA" w:rsidRPr="00CA2B71" w:rsidRDefault="00F13544" w:rsidP="00F41E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ILHAM MEDICARE SDN BHD  </w:t>
            </w:r>
          </w:p>
        </w:tc>
        <w:tc>
          <w:tcPr>
            <w:tcW w:w="1027" w:type="dxa"/>
            <w:vAlign w:val="center"/>
          </w:tcPr>
          <w:p w:rsidR="00DC65EA" w:rsidRPr="00CA2B71" w:rsidRDefault="00DC65EA" w:rsidP="00CA2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8" w:type="dxa"/>
            <w:vAlign w:val="center"/>
          </w:tcPr>
          <w:p w:rsidR="00DC65EA" w:rsidRPr="00CA2B71" w:rsidRDefault="00DC65EA" w:rsidP="00B2642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2642F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F13544" w:rsidRPr="00F13544">
              <w:rPr>
                <w:rFonts w:ascii="Arial" w:hAnsi="Arial" w:cs="Arial"/>
                <w:b/>
                <w:sz w:val="16"/>
                <w:szCs w:val="16"/>
              </w:rPr>
              <w:t xml:space="preserve"> 316,000.00 </w:t>
            </w:r>
            <w:r>
              <w:rPr>
                <w:rFonts w:ascii="Arial" w:hAnsi="Arial" w:cs="Arial"/>
                <w:b/>
                <w:sz w:val="16"/>
                <w:szCs w:val="16"/>
              </w:rPr>
              <w:t>(C.I.F)</w:t>
            </w:r>
          </w:p>
        </w:tc>
      </w:tr>
      <w:tr w:rsidR="00DC65EA" w:rsidRPr="00CA2B71" w:rsidTr="00E56CDB">
        <w:trPr>
          <w:trHeight w:val="539"/>
          <w:jc w:val="center"/>
        </w:trPr>
        <w:tc>
          <w:tcPr>
            <w:tcW w:w="558" w:type="dxa"/>
            <w:vMerge/>
            <w:vAlign w:val="center"/>
          </w:tcPr>
          <w:p w:rsidR="00DC65EA" w:rsidRPr="00CA2B71" w:rsidRDefault="00DC65EA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DC65EA" w:rsidRPr="00B2642F" w:rsidRDefault="00DC65EA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  <w:vAlign w:val="center"/>
          </w:tcPr>
          <w:p w:rsidR="00DC65EA" w:rsidRPr="00B2642F" w:rsidRDefault="00DC65EA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DC65EA" w:rsidRDefault="00DC65EA" w:rsidP="00DC65E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C65EA">
              <w:rPr>
                <w:rFonts w:ascii="Arial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DC65EA" w:rsidRPr="00B2642F" w:rsidRDefault="00F13544" w:rsidP="00B2642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 316,000.00</w:t>
            </w:r>
            <w:r w:rsidR="00DC65EA" w:rsidRPr="00DC65EA">
              <w:rPr>
                <w:rFonts w:ascii="Arial" w:hAnsi="Arial" w:cs="Arial"/>
                <w:b/>
                <w:sz w:val="16"/>
                <w:szCs w:val="16"/>
              </w:rPr>
              <w:t xml:space="preserve"> (C.I.F)</w:t>
            </w:r>
          </w:p>
        </w:tc>
      </w:tr>
      <w:tr w:rsidR="00F13544" w:rsidRPr="00CA2B71" w:rsidTr="00A87E26">
        <w:trPr>
          <w:trHeight w:val="692"/>
          <w:jc w:val="center"/>
        </w:trPr>
        <w:tc>
          <w:tcPr>
            <w:tcW w:w="558" w:type="dxa"/>
            <w:vMerge w:val="restart"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6701" w:type="dxa"/>
            <w:vMerge w:val="restart"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F13544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SEBUT HARGA BAGI MEMBEKAL, MENGHANTAR, MEMASANG, MENGUJI DAN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 MENTAULIAHKAN SATU (1) UNIT </w:t>
            </w:r>
            <w:r w:rsidRPr="00F13544">
              <w:rPr>
                <w:rFonts w:ascii="Arial" w:hAnsi="Arial" w:cs="Arial"/>
                <w:b/>
                <w:bCs/>
                <w:i/>
                <w:sz w:val="16"/>
                <w:szCs w:val="16"/>
                <w:lang w:val="ms-MY"/>
              </w:rPr>
              <w:t>HYBRID VENTILATOR WITH SYNCHRONY FOR SPONTANEOUSLY BREATHING INFANT IN NEONATAL INTENSIVE CARE</w:t>
            </w:r>
          </w:p>
        </w:tc>
        <w:tc>
          <w:tcPr>
            <w:tcW w:w="2070" w:type="dxa"/>
            <w:vMerge w:val="restart"/>
            <w:vAlign w:val="center"/>
          </w:tcPr>
          <w:p w:rsidR="00F13544" w:rsidRPr="00CA2B71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F13544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S/1/1/2020(2)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:rsidR="00F13544" w:rsidRPr="00177717" w:rsidRDefault="00F13544" w:rsidP="00E56CD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ALAM MEDIK SDN BHD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F13544" w:rsidRPr="00177717" w:rsidRDefault="00F13544" w:rsidP="00E56CD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8" w:type="dxa"/>
            <w:vAlign w:val="bottom"/>
          </w:tcPr>
          <w:p w:rsidR="00F13544" w:rsidRPr="00177717" w:rsidRDefault="00F13544" w:rsidP="00F13544">
            <w:pPr>
              <w:spacing w:after="200" w:line="27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 148,216.00</w:t>
            </w:r>
            <w:r w:rsidR="005A00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A00DE" w:rsidRPr="005A00DE">
              <w:rPr>
                <w:rFonts w:ascii="Arial" w:hAnsi="Arial" w:cs="Arial"/>
                <w:b/>
                <w:sz w:val="16"/>
                <w:szCs w:val="16"/>
              </w:rPr>
              <w:t>(C.I.F)</w:t>
            </w:r>
          </w:p>
        </w:tc>
      </w:tr>
      <w:tr w:rsidR="00F13544" w:rsidRPr="00CA2B71" w:rsidTr="00E56CDB">
        <w:trPr>
          <w:trHeight w:val="557"/>
          <w:jc w:val="center"/>
        </w:trPr>
        <w:tc>
          <w:tcPr>
            <w:tcW w:w="558" w:type="dxa"/>
            <w:vMerge/>
            <w:vAlign w:val="center"/>
          </w:tcPr>
          <w:p w:rsidR="00F13544" w:rsidRDefault="00F13544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F13544" w:rsidRPr="00F13544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  <w:vAlign w:val="center"/>
          </w:tcPr>
          <w:p w:rsidR="00F13544" w:rsidRPr="00F13544" w:rsidRDefault="00F13544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F13544" w:rsidRDefault="00F13544" w:rsidP="00F1354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F13544" w:rsidRPr="00F13544" w:rsidRDefault="00F13544" w:rsidP="00F1354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 148,216.00</w:t>
            </w:r>
            <w:r w:rsidR="005A00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A00DE" w:rsidRPr="005A00DE">
              <w:rPr>
                <w:rFonts w:ascii="Arial" w:hAnsi="Arial" w:cs="Arial"/>
                <w:b/>
                <w:sz w:val="16"/>
                <w:szCs w:val="16"/>
              </w:rPr>
              <w:t>(C.I.F)</w:t>
            </w:r>
          </w:p>
        </w:tc>
      </w:tr>
      <w:tr w:rsidR="005A00DE" w:rsidRPr="00CA2B71" w:rsidTr="00A87E26">
        <w:trPr>
          <w:trHeight w:val="440"/>
          <w:jc w:val="center"/>
        </w:trPr>
        <w:tc>
          <w:tcPr>
            <w:tcW w:w="558" w:type="dxa"/>
            <w:vMerge w:val="restart"/>
            <w:vAlign w:val="center"/>
          </w:tcPr>
          <w:p w:rsidR="005A00DE" w:rsidRDefault="005A00DE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6701" w:type="dxa"/>
            <w:vMerge w:val="restart"/>
            <w:vAlign w:val="center"/>
          </w:tcPr>
          <w:p w:rsidR="005A00DE" w:rsidRPr="00EF7228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F13544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SEBUT HARGA BAGI KERJA-KERJA PENGUBAHSUAIAN DEWAN BEDAH 1 BANGUNAN JABATAN PERUBATAN KECEMASAN</w:t>
            </w:r>
          </w:p>
        </w:tc>
        <w:tc>
          <w:tcPr>
            <w:tcW w:w="2070" w:type="dxa"/>
            <w:vMerge w:val="restart"/>
            <w:vAlign w:val="center"/>
          </w:tcPr>
          <w:p w:rsidR="005A00DE" w:rsidRPr="00EF7228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F13544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S/1803/12/2019(71)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:rsidR="005A00DE" w:rsidRPr="00EF7228" w:rsidRDefault="005A00DE" w:rsidP="00DF27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PERNIAGAAN ULAN  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5A00DE" w:rsidRPr="00EF7228" w:rsidRDefault="005A00DE" w:rsidP="00DF27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8" w:type="dxa"/>
            <w:vAlign w:val="center"/>
          </w:tcPr>
          <w:p w:rsidR="005A00DE" w:rsidRPr="00EF7228" w:rsidRDefault="005A00DE" w:rsidP="005A00D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3544">
              <w:rPr>
                <w:rFonts w:ascii="Arial" w:hAnsi="Arial" w:cs="Arial"/>
                <w:b/>
                <w:sz w:val="16"/>
                <w:szCs w:val="16"/>
              </w:rPr>
              <w:t> 240,845.00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5A00DE" w:rsidRPr="00CA2B71" w:rsidTr="00E56CDB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A00DE" w:rsidRDefault="005A00DE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A00DE" w:rsidRPr="00F13544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  <w:vAlign w:val="center"/>
          </w:tcPr>
          <w:p w:rsidR="005A00DE" w:rsidRPr="00F13544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5A00DE" w:rsidRDefault="005A00DE" w:rsidP="005A00D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A00DE">
              <w:rPr>
                <w:rFonts w:ascii="Arial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5A00DE" w:rsidRPr="00F13544" w:rsidRDefault="005A00DE" w:rsidP="005A00D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240,845.00</w:t>
            </w:r>
          </w:p>
        </w:tc>
      </w:tr>
      <w:tr w:rsidR="005A00DE" w:rsidRPr="00CA2B71" w:rsidTr="00A87E26">
        <w:trPr>
          <w:trHeight w:val="440"/>
          <w:jc w:val="center"/>
        </w:trPr>
        <w:tc>
          <w:tcPr>
            <w:tcW w:w="558" w:type="dxa"/>
            <w:vMerge w:val="restart"/>
            <w:vAlign w:val="center"/>
          </w:tcPr>
          <w:p w:rsidR="005A00DE" w:rsidRDefault="005A00DE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701" w:type="dxa"/>
            <w:vMerge w:val="restart"/>
            <w:vAlign w:val="center"/>
          </w:tcPr>
          <w:p w:rsidR="005A00DE" w:rsidRPr="00EF7228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5A00DE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SEBUT HARGA BAGI KERJA-KERJA PENGGANTIAN DAN UBAH SUAI </w:t>
            </w:r>
            <w:r w:rsidRPr="008305D7">
              <w:rPr>
                <w:rFonts w:ascii="Arial" w:hAnsi="Arial" w:cs="Arial"/>
                <w:b/>
                <w:bCs/>
                <w:i/>
                <w:sz w:val="16"/>
                <w:szCs w:val="16"/>
                <w:lang w:val="ms-MY"/>
              </w:rPr>
              <w:t>DUCTING AIR CONDITIONING DAN DUCTING EXHAUST</w:t>
            </w:r>
            <w:r w:rsidRPr="005A00DE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 DI BILIK BEDAH JABATAN PATOLOGI FORENSIK</w:t>
            </w:r>
          </w:p>
        </w:tc>
        <w:tc>
          <w:tcPr>
            <w:tcW w:w="2070" w:type="dxa"/>
            <w:vMerge w:val="restart"/>
            <w:vAlign w:val="center"/>
          </w:tcPr>
          <w:p w:rsidR="005A00DE" w:rsidRPr="00EF7228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5A00DE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S/1803/12/2019(69)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:rsidR="005A00DE" w:rsidRPr="00EF7228" w:rsidRDefault="005A00DE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00DE">
              <w:rPr>
                <w:rFonts w:ascii="Arial" w:hAnsi="Arial" w:cs="Arial"/>
                <w:b/>
                <w:sz w:val="16"/>
                <w:szCs w:val="16"/>
              </w:rPr>
              <w:t>BELIA MAHIR ENGINEERING SDN BHD</w:t>
            </w:r>
          </w:p>
        </w:tc>
        <w:tc>
          <w:tcPr>
            <w:tcW w:w="1027" w:type="dxa"/>
            <w:shd w:val="clear" w:color="auto" w:fill="FFFFFF" w:themeFill="background1"/>
          </w:tcPr>
          <w:p w:rsidR="005A00DE" w:rsidRPr="00485DC9" w:rsidRDefault="005A00DE" w:rsidP="00485D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8" w:type="dxa"/>
            <w:vAlign w:val="center"/>
          </w:tcPr>
          <w:p w:rsidR="005A00DE" w:rsidRPr="00485DC9" w:rsidRDefault="005A00DE" w:rsidP="005A00D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A00DE">
              <w:rPr>
                <w:rFonts w:ascii="Arial" w:hAnsi="Arial" w:cs="Arial"/>
                <w:b/>
                <w:sz w:val="16"/>
                <w:szCs w:val="16"/>
              </w:rPr>
              <w:t>268,000.00</w:t>
            </w:r>
          </w:p>
        </w:tc>
      </w:tr>
      <w:tr w:rsidR="005A00DE" w:rsidRPr="00CA2B71" w:rsidTr="00E56CDB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A00DE" w:rsidRDefault="005A00DE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A00DE" w:rsidRPr="005A00DE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  <w:vAlign w:val="center"/>
          </w:tcPr>
          <w:p w:rsidR="005A00DE" w:rsidRPr="005A00DE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5A00DE" w:rsidRDefault="005A00DE" w:rsidP="005A00D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A00DE">
              <w:rPr>
                <w:rFonts w:ascii="Arial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5A00DE" w:rsidRPr="005A00DE" w:rsidRDefault="005A00DE" w:rsidP="005A00D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A00DE">
              <w:rPr>
                <w:rFonts w:ascii="Arial" w:hAnsi="Arial" w:cs="Arial"/>
                <w:b/>
                <w:sz w:val="16"/>
                <w:szCs w:val="16"/>
              </w:rPr>
              <w:t>268,000.00</w:t>
            </w:r>
          </w:p>
        </w:tc>
      </w:tr>
      <w:tr w:rsidR="00186C83" w:rsidRPr="00CA2B71" w:rsidTr="00A87E26">
        <w:trPr>
          <w:trHeight w:val="611"/>
          <w:jc w:val="center"/>
        </w:trPr>
        <w:tc>
          <w:tcPr>
            <w:tcW w:w="558" w:type="dxa"/>
            <w:vAlign w:val="center"/>
          </w:tcPr>
          <w:p w:rsidR="00186C83" w:rsidRDefault="00186C83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701" w:type="dxa"/>
            <w:vAlign w:val="center"/>
          </w:tcPr>
          <w:p w:rsidR="00186C83" w:rsidRPr="00EF7228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5A00DE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SEBUT HARGA BAGI CADANGAN PENAMBAHBAIKAN LALUAN PEJALAN KAKI DARI MENARA TIMUR KE SURAU AD DEENIAH(KERJA-KERJA ELEKTRIKAL)</w:t>
            </w:r>
          </w:p>
        </w:tc>
        <w:tc>
          <w:tcPr>
            <w:tcW w:w="2070" w:type="dxa"/>
            <w:vAlign w:val="center"/>
          </w:tcPr>
          <w:p w:rsidR="00186C83" w:rsidRPr="00EF7228" w:rsidRDefault="005A00DE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5A00DE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S/1803/12/2019(70)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:rsidR="00186C83" w:rsidRPr="00EF7228" w:rsidRDefault="005A00DE" w:rsidP="00DF27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186C83" w:rsidRPr="00EF7228" w:rsidRDefault="00DC65EA" w:rsidP="00DF27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8" w:type="dxa"/>
            <w:vAlign w:val="center"/>
          </w:tcPr>
          <w:p w:rsidR="00186C83" w:rsidRPr="00EF7228" w:rsidRDefault="008305D7" w:rsidP="008305D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305D7">
              <w:rPr>
                <w:rFonts w:ascii="Arial" w:hAnsi="Arial" w:cs="Arial"/>
                <w:b/>
                <w:sz w:val="16"/>
                <w:szCs w:val="16"/>
              </w:rPr>
              <w:t>DIIKLANKAN SEMULA</w:t>
            </w:r>
          </w:p>
        </w:tc>
      </w:tr>
      <w:tr w:rsidR="008305D7" w:rsidRPr="00CA2B71" w:rsidTr="00A87E26">
        <w:trPr>
          <w:trHeight w:val="440"/>
          <w:jc w:val="center"/>
        </w:trPr>
        <w:tc>
          <w:tcPr>
            <w:tcW w:w="558" w:type="dxa"/>
            <w:vMerge w:val="restart"/>
            <w:vAlign w:val="center"/>
          </w:tcPr>
          <w:p w:rsidR="008305D7" w:rsidRDefault="008305D7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6701" w:type="dxa"/>
            <w:vMerge w:val="restart"/>
            <w:vAlign w:val="center"/>
          </w:tcPr>
          <w:p w:rsidR="008305D7" w:rsidRPr="005A00DE" w:rsidRDefault="008305D7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8305D7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SEBUT HARGA BAGI PERKHIDMATAN MENYELENGGARA DUA (2) UNIT STORAN IBM UNTUK TEMPOH DUA (2) TAHUN</w:t>
            </w:r>
          </w:p>
        </w:tc>
        <w:tc>
          <w:tcPr>
            <w:tcW w:w="2070" w:type="dxa"/>
            <w:vMerge w:val="restart"/>
            <w:vAlign w:val="center"/>
          </w:tcPr>
          <w:p w:rsidR="008305D7" w:rsidRPr="005A00DE" w:rsidRDefault="008305D7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8305D7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S/1053/1/2020/2022(4)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:rsidR="008305D7" w:rsidRDefault="008305D7" w:rsidP="00DF27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05D7">
              <w:rPr>
                <w:rFonts w:ascii="Arial" w:hAnsi="Arial" w:cs="Arial"/>
                <w:b/>
                <w:sz w:val="16"/>
                <w:szCs w:val="16"/>
              </w:rPr>
              <w:t>IDRISKO TECHNOLOGY SDN BHD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8305D7" w:rsidRDefault="008305D7" w:rsidP="00DF27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28" w:type="dxa"/>
            <w:vAlign w:val="center"/>
          </w:tcPr>
          <w:p w:rsidR="008305D7" w:rsidRPr="008305D7" w:rsidRDefault="008305D7" w:rsidP="008305D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305D7">
              <w:rPr>
                <w:rFonts w:ascii="Arial" w:hAnsi="Arial" w:cs="Arial"/>
                <w:b/>
                <w:sz w:val="16"/>
                <w:szCs w:val="16"/>
              </w:rPr>
              <w:t>120,000.00</w:t>
            </w:r>
          </w:p>
        </w:tc>
      </w:tr>
      <w:tr w:rsidR="008305D7" w:rsidRPr="00CA2B71" w:rsidTr="00E56CDB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8305D7" w:rsidRDefault="008305D7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8305D7" w:rsidRPr="005A00DE" w:rsidRDefault="008305D7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  <w:vAlign w:val="center"/>
          </w:tcPr>
          <w:p w:rsidR="008305D7" w:rsidRPr="005A00DE" w:rsidRDefault="008305D7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8305D7" w:rsidRDefault="008305D7" w:rsidP="008305D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305D7">
              <w:rPr>
                <w:rFonts w:ascii="Arial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8305D7" w:rsidRPr="008305D7" w:rsidRDefault="008305D7" w:rsidP="008305D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305D7">
              <w:rPr>
                <w:rFonts w:ascii="Arial" w:hAnsi="Arial" w:cs="Arial"/>
                <w:b/>
                <w:sz w:val="16"/>
                <w:szCs w:val="16"/>
              </w:rPr>
              <w:t>120,000.00</w:t>
            </w:r>
          </w:p>
        </w:tc>
      </w:tr>
      <w:tr w:rsidR="008305D7" w:rsidRPr="00CA2B71" w:rsidTr="00A87E26">
        <w:trPr>
          <w:trHeight w:val="710"/>
          <w:jc w:val="center"/>
        </w:trPr>
        <w:tc>
          <w:tcPr>
            <w:tcW w:w="558" w:type="dxa"/>
            <w:vMerge w:val="restart"/>
            <w:vAlign w:val="center"/>
          </w:tcPr>
          <w:p w:rsidR="008305D7" w:rsidRDefault="008305D7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6701" w:type="dxa"/>
            <w:vMerge w:val="restart"/>
            <w:vAlign w:val="center"/>
          </w:tcPr>
          <w:p w:rsidR="008305D7" w:rsidRPr="005A00DE" w:rsidRDefault="008305D7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8305D7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SEBUT HARGA BAGI MEMBEKAL BEKALAN </w:t>
            </w:r>
            <w:r w:rsidRPr="008305D7">
              <w:rPr>
                <w:rFonts w:ascii="Arial" w:hAnsi="Arial" w:cs="Arial"/>
                <w:b/>
                <w:bCs/>
                <w:i/>
                <w:sz w:val="16"/>
                <w:szCs w:val="16"/>
                <w:lang w:val="ms-MY"/>
              </w:rPr>
              <w:t>INFANT DISPOSABLE SAFETY BAND</w:t>
            </w:r>
            <w:r w:rsidRPr="008305D7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 xml:space="preserve"> UNTUK KEGUNAAN BAYI DI WAD BERSALIN DAN WAD POSTNATAL</w:t>
            </w:r>
          </w:p>
        </w:tc>
        <w:tc>
          <w:tcPr>
            <w:tcW w:w="2070" w:type="dxa"/>
            <w:vMerge w:val="restart"/>
            <w:vAlign w:val="center"/>
          </w:tcPr>
          <w:p w:rsidR="008305D7" w:rsidRPr="005A00DE" w:rsidRDefault="008305D7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 w:rsidRPr="008305D7"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S/1120/1/2020/2024(1)</w:t>
            </w:r>
          </w:p>
        </w:tc>
        <w:tc>
          <w:tcPr>
            <w:tcW w:w="2663" w:type="dxa"/>
            <w:shd w:val="clear" w:color="auto" w:fill="FFFFFF" w:themeFill="background1"/>
            <w:vAlign w:val="center"/>
          </w:tcPr>
          <w:p w:rsidR="008305D7" w:rsidRPr="001D287D" w:rsidRDefault="008305D7" w:rsidP="008305D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D287D">
              <w:rPr>
                <w:rFonts w:ascii="Arial" w:eastAsia="Times New Roman" w:hAnsi="Arial" w:cs="Arial"/>
                <w:b/>
                <w:sz w:val="16"/>
                <w:szCs w:val="16"/>
              </w:rPr>
              <w:t>ARA TECHBIS SDN BHD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8305D7" w:rsidRPr="001D287D" w:rsidRDefault="008305D7" w:rsidP="008305D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D287D">
              <w:rPr>
                <w:rFonts w:ascii="Arial" w:eastAsia="Times New Roman" w:hAnsi="Arial" w:cs="Arial"/>
                <w:b/>
                <w:sz w:val="16"/>
                <w:szCs w:val="16"/>
              </w:rPr>
              <w:t>1.1</w:t>
            </w:r>
          </w:p>
        </w:tc>
        <w:tc>
          <w:tcPr>
            <w:tcW w:w="2828" w:type="dxa"/>
            <w:vAlign w:val="center"/>
          </w:tcPr>
          <w:p w:rsidR="008305D7" w:rsidRPr="001D287D" w:rsidRDefault="008305D7" w:rsidP="008305D7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D287D">
              <w:rPr>
                <w:rFonts w:ascii="Arial" w:eastAsia="Times New Roman" w:hAnsi="Arial" w:cs="Arial"/>
                <w:b/>
                <w:sz w:val="16"/>
                <w:szCs w:val="16"/>
              </w:rPr>
              <w:t>408,000.00</w:t>
            </w:r>
          </w:p>
        </w:tc>
      </w:tr>
      <w:tr w:rsidR="008305D7" w:rsidRPr="00CA2B71" w:rsidTr="00532F56">
        <w:trPr>
          <w:trHeight w:val="440"/>
          <w:jc w:val="center"/>
        </w:trPr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8305D7" w:rsidRDefault="008305D7" w:rsidP="00E56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tcBorders>
              <w:bottom w:val="nil"/>
            </w:tcBorders>
            <w:vAlign w:val="center"/>
          </w:tcPr>
          <w:p w:rsidR="008305D7" w:rsidRPr="005A00DE" w:rsidRDefault="008305D7" w:rsidP="00E56C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  <w:tcBorders>
              <w:bottom w:val="nil"/>
            </w:tcBorders>
          </w:tcPr>
          <w:p w:rsidR="008305D7" w:rsidRPr="005A00DE" w:rsidRDefault="008305D7" w:rsidP="00111A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305D7" w:rsidRPr="001D287D" w:rsidRDefault="008305D7" w:rsidP="008305D7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305D7">
              <w:rPr>
                <w:rFonts w:ascii="Arial" w:eastAsia="Times New Roman" w:hAnsi="Arial" w:cs="Arial"/>
                <w:b/>
                <w:sz w:val="16"/>
                <w:szCs w:val="16"/>
              </w:rPr>
              <w:t>JUMLAH</w:t>
            </w:r>
          </w:p>
        </w:tc>
        <w:tc>
          <w:tcPr>
            <w:tcW w:w="28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305D7" w:rsidRPr="001D287D" w:rsidRDefault="008305D7" w:rsidP="008305D7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D28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408,000.00</w:t>
            </w:r>
          </w:p>
        </w:tc>
      </w:tr>
      <w:tr w:rsidR="00532F56" w:rsidRPr="00CA2B71" w:rsidTr="00532F56">
        <w:trPr>
          <w:trHeight w:val="3080"/>
          <w:jc w:val="center"/>
        </w:trPr>
        <w:tc>
          <w:tcPr>
            <w:tcW w:w="158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F56" w:rsidRDefault="00532F56" w:rsidP="00532F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disahkan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bahawa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keputusan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atas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seperti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dimuktamadkan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oleh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Jawatankuasa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Pusat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Perubatan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Universiti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Malaya.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Sebarang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surat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menyurat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emel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mengenai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keputusan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atas</w:t>
            </w:r>
            <w:proofErr w:type="spellEnd"/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2F56">
              <w:rPr>
                <w:rFonts w:ascii="Arial" w:hAnsi="Arial" w:cs="Arial"/>
                <w:b/>
                <w:color w:val="000000"/>
                <w:sz w:val="18"/>
                <w:szCs w:val="18"/>
              </w:rPr>
              <w:t>TIDAK AKAN DILAYAN</w:t>
            </w:r>
            <w:r w:rsidRPr="00532F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32F56" w:rsidRDefault="00532F56" w:rsidP="00532F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3"/>
              <w:gridCol w:w="6813"/>
            </w:tblGrid>
            <w:tr w:rsidR="00532F56" w:rsidTr="00CA3D56">
              <w:trPr>
                <w:trHeight w:val="2052"/>
              </w:trPr>
              <w:tc>
                <w:tcPr>
                  <w:tcW w:w="6813" w:type="dxa"/>
                  <w:vAlign w:val="center"/>
                </w:tcPr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Disediakan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oleh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>Suzanah</w:t>
                  </w:r>
                  <w:proofErr w:type="spellEnd"/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>inti</w:t>
                  </w:r>
                  <w:proofErr w:type="spellEnd"/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>Zainot</w:t>
                  </w:r>
                  <w:proofErr w:type="spellEnd"/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Din @ </w:t>
                  </w:r>
                  <w:proofErr w:type="spellStart"/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>Zainuddin</w:t>
                  </w:r>
                  <w:proofErr w:type="spellEnd"/>
                  <w:r w:rsidRPr="0032226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532F56" w:rsidRPr="001620CF" w:rsidRDefault="00532F56" w:rsidP="00906C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Urusetia</w:t>
                  </w:r>
                  <w:proofErr w:type="spellEnd"/>
                </w:p>
                <w:p w:rsidR="00532F56" w:rsidRPr="001620CF" w:rsidRDefault="00532F56" w:rsidP="00906C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Mesyuarat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Jawatankuasa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Sebut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Harga</w:t>
                  </w:r>
                  <w:proofErr w:type="spellEnd"/>
                </w:p>
                <w:p w:rsidR="00532F56" w:rsidRPr="00F2262F" w:rsidRDefault="00532F56" w:rsidP="00906C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Pusat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Perubatan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Universiti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Malaya</w:t>
                  </w:r>
                </w:p>
              </w:tc>
              <w:tc>
                <w:tcPr>
                  <w:tcW w:w="6813" w:type="dxa"/>
                  <w:vAlign w:val="center"/>
                </w:tcPr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Disahkan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oleh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D97E63">
                    <w:rPr>
                      <w:rFonts w:ascii="Arial" w:hAnsi="Arial" w:cs="Arial"/>
                      <w:b/>
                      <w:sz w:val="20"/>
                      <w:szCs w:val="20"/>
                    </w:rPr>
                    <w:t>Suhailawati</w:t>
                  </w:r>
                  <w:proofErr w:type="spellEnd"/>
                  <w:r w:rsidRPr="00D97E6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  <w:r w:rsidRPr="00D97E63">
                    <w:rPr>
                      <w:rFonts w:ascii="Arial" w:hAnsi="Arial" w:cs="Arial"/>
                      <w:b/>
                      <w:sz w:val="20"/>
                      <w:szCs w:val="20"/>
                    </w:rPr>
                    <w:t>inti</w:t>
                  </w:r>
                  <w:proofErr w:type="spellEnd"/>
                  <w:r w:rsidRPr="00D97E6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97E63">
                    <w:rPr>
                      <w:rFonts w:ascii="Arial" w:hAnsi="Arial" w:cs="Arial"/>
                      <w:b/>
                      <w:sz w:val="20"/>
                      <w:szCs w:val="20"/>
                    </w:rPr>
                    <w:t>Ghazali</w:t>
                  </w:r>
                  <w:proofErr w:type="spellEnd"/>
                  <w:r w:rsidRPr="00D97E6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532F56" w:rsidRPr="001620CF" w:rsidRDefault="00532F56" w:rsidP="00906C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Ketua</w:t>
                  </w:r>
                  <w:proofErr w:type="spellEnd"/>
                </w:p>
                <w:p w:rsidR="00532F56" w:rsidRPr="001620CF" w:rsidRDefault="00532F56" w:rsidP="00906CD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Jabatan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Perolehan</w:t>
                  </w:r>
                  <w:proofErr w:type="spellEnd"/>
                </w:p>
                <w:p w:rsidR="00532F56" w:rsidRDefault="00532F56" w:rsidP="00906C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Pus</w:t>
                  </w:r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at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Perubatan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>Universiti</w:t>
                  </w:r>
                  <w:proofErr w:type="spellEnd"/>
                  <w:r w:rsidRPr="001620CF">
                    <w:rPr>
                      <w:rFonts w:ascii="Arial" w:hAnsi="Arial" w:cs="Arial"/>
                      <w:sz w:val="20"/>
                      <w:szCs w:val="20"/>
                    </w:rPr>
                    <w:t xml:space="preserve"> Malaya</w:t>
                  </w:r>
                </w:p>
              </w:tc>
            </w:tr>
          </w:tbl>
          <w:p w:rsidR="00532F56" w:rsidRPr="00532F56" w:rsidRDefault="00532F56" w:rsidP="00532F5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7BB" w:rsidRPr="00CA2B71" w:rsidTr="00060802">
        <w:trPr>
          <w:trHeight w:val="440"/>
          <w:jc w:val="center"/>
        </w:trPr>
        <w:tc>
          <w:tcPr>
            <w:tcW w:w="558" w:type="dxa"/>
            <w:vMerge w:val="restart"/>
            <w:tcBorders>
              <w:top w:val="nil"/>
            </w:tcBorders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6701" w:type="dxa"/>
            <w:vMerge w:val="restart"/>
            <w:tcBorders>
              <w:top w:val="nil"/>
            </w:tcBorders>
            <w:vAlign w:val="center"/>
          </w:tcPr>
          <w:p w:rsidR="005857BB" w:rsidRPr="005A00DE" w:rsidRDefault="005857BB" w:rsidP="00532F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SEBUT HARGA BAGI MEMBE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KAL BEKALAN REGIONAL ANESTHESIA</w:t>
            </w:r>
          </w:p>
        </w:tc>
        <w:tc>
          <w:tcPr>
            <w:tcW w:w="2070" w:type="dxa"/>
            <w:vMerge w:val="restart"/>
            <w:tcBorders>
              <w:top w:val="nil"/>
            </w:tcBorders>
            <w:vAlign w:val="center"/>
          </w:tcPr>
          <w:p w:rsidR="005857BB" w:rsidRPr="005A00DE" w:rsidRDefault="005857BB" w:rsidP="009744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  <w:t>S/1121/1/2020/2022(1)</w:t>
            </w:r>
          </w:p>
        </w:tc>
        <w:tc>
          <w:tcPr>
            <w:tcW w:w="2663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5857BB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5857BB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5857BB" w:rsidRPr="008305D7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TERAJU FARMA SDN BHD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136,000.00</w:t>
            </w:r>
          </w:p>
        </w:tc>
      </w:tr>
      <w:tr w:rsidR="005857BB" w:rsidRPr="00CA2B71" w:rsidTr="00060802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</w:tcPr>
          <w:p w:rsidR="005857BB" w:rsidRDefault="005857BB" w:rsidP="00111A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663" w:type="dxa"/>
            <w:vMerge/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6,800.00</w:t>
            </w:r>
          </w:p>
        </w:tc>
      </w:tr>
      <w:tr w:rsidR="005857BB" w:rsidRPr="00CA2B71" w:rsidTr="00060802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</w:tcPr>
          <w:p w:rsidR="005857BB" w:rsidRDefault="005857BB" w:rsidP="00111A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663" w:type="dxa"/>
            <w:vMerge/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1.4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13,200.00</w:t>
            </w:r>
          </w:p>
        </w:tc>
      </w:tr>
      <w:tr w:rsidR="005857BB" w:rsidRPr="00CA2B71" w:rsidTr="00060802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</w:tcPr>
          <w:p w:rsidR="005857BB" w:rsidRDefault="005857BB" w:rsidP="00111A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663" w:type="dxa"/>
            <w:vMerge/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27,200.00</w:t>
            </w:r>
          </w:p>
        </w:tc>
      </w:tr>
      <w:tr w:rsidR="005857BB" w:rsidRPr="00CA2B71" w:rsidTr="00060802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</w:tcPr>
          <w:p w:rsidR="005857BB" w:rsidRDefault="005857BB" w:rsidP="00111A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663" w:type="dxa"/>
            <w:vMerge/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3.0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156,400.00</w:t>
            </w:r>
          </w:p>
        </w:tc>
      </w:tr>
      <w:tr w:rsidR="005857BB" w:rsidRPr="00CA2B71" w:rsidTr="00060802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</w:tcPr>
          <w:p w:rsidR="005857BB" w:rsidRDefault="005857BB" w:rsidP="00111A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Default="005857BB" w:rsidP="009744B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4.0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14,000.00</w:t>
            </w:r>
          </w:p>
        </w:tc>
      </w:tr>
      <w:tr w:rsidR="005857BB" w:rsidRPr="00CA2B71" w:rsidTr="00060802">
        <w:trPr>
          <w:trHeight w:val="440"/>
          <w:jc w:val="center"/>
        </w:trPr>
        <w:tc>
          <w:tcPr>
            <w:tcW w:w="558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01" w:type="dxa"/>
            <w:vMerge/>
            <w:vAlign w:val="center"/>
          </w:tcPr>
          <w:p w:rsidR="005857BB" w:rsidRDefault="005857BB" w:rsidP="00532F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2070" w:type="dxa"/>
            <w:vMerge/>
          </w:tcPr>
          <w:p w:rsidR="005857BB" w:rsidRDefault="005857BB" w:rsidP="00111A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JUMLAH  (RM)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57BB" w:rsidRPr="008305D7" w:rsidRDefault="005857BB" w:rsidP="008305D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353,600.00</w:t>
            </w:r>
          </w:p>
        </w:tc>
      </w:tr>
    </w:tbl>
    <w:p w:rsidR="009744B3" w:rsidRDefault="009744B3" w:rsidP="009744B3">
      <w:pPr>
        <w:spacing w:after="0" w:line="240" w:lineRule="auto"/>
        <w:ind w:left="288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9744B3">
        <w:rPr>
          <w:rFonts w:ascii="Arial" w:hAnsi="Arial" w:cs="Arial"/>
          <w:sz w:val="18"/>
          <w:szCs w:val="18"/>
        </w:rPr>
        <w:t>Dengan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ini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disahkan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bahawa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keputusan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9744B3">
        <w:rPr>
          <w:rFonts w:ascii="Arial" w:hAnsi="Arial" w:cs="Arial"/>
          <w:sz w:val="18"/>
          <w:szCs w:val="18"/>
        </w:rPr>
        <w:t>atas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adalah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benar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seperti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9744B3">
        <w:rPr>
          <w:rFonts w:ascii="Arial" w:hAnsi="Arial" w:cs="Arial"/>
          <w:sz w:val="18"/>
          <w:szCs w:val="18"/>
        </w:rPr>
        <w:t>dimuktamadkan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oleh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Jawatankuasa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Sebut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Harga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Pusat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Perubatan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Universiti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Malaya.</w:t>
      </w:r>
      <w:proofErr w:type="gram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Sebarang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9744B3">
        <w:rPr>
          <w:rFonts w:ascii="Arial" w:hAnsi="Arial" w:cs="Arial"/>
          <w:sz w:val="18"/>
          <w:szCs w:val="18"/>
        </w:rPr>
        <w:t>surat</w:t>
      </w:r>
      <w:proofErr w:type="spellEnd"/>
      <w:proofErr w:type="gram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menyurat</w:t>
      </w:r>
      <w:proofErr w:type="spellEnd"/>
      <w:r w:rsidRPr="009744B3">
        <w:rPr>
          <w:rFonts w:ascii="Arial" w:hAnsi="Arial" w:cs="Arial"/>
          <w:sz w:val="18"/>
          <w:szCs w:val="18"/>
        </w:rPr>
        <w:t>/</w:t>
      </w:r>
      <w:proofErr w:type="spellStart"/>
      <w:r w:rsidRPr="009744B3">
        <w:rPr>
          <w:rFonts w:ascii="Arial" w:hAnsi="Arial" w:cs="Arial"/>
          <w:sz w:val="18"/>
          <w:szCs w:val="18"/>
        </w:rPr>
        <w:t>emel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</w:p>
    <w:p w:rsidR="009744B3" w:rsidRPr="009744B3" w:rsidRDefault="009744B3" w:rsidP="009744B3">
      <w:pPr>
        <w:spacing w:after="0" w:line="240" w:lineRule="auto"/>
        <w:ind w:left="288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9744B3">
        <w:rPr>
          <w:rFonts w:ascii="Arial" w:hAnsi="Arial" w:cs="Arial"/>
          <w:sz w:val="18"/>
          <w:szCs w:val="18"/>
        </w:rPr>
        <w:t>mengenai</w:t>
      </w:r>
      <w:proofErr w:type="spellEnd"/>
      <w:proofErr w:type="gram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keputusan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9744B3">
        <w:rPr>
          <w:rFonts w:ascii="Arial" w:hAnsi="Arial" w:cs="Arial"/>
          <w:sz w:val="18"/>
          <w:szCs w:val="18"/>
        </w:rPr>
        <w:t>atas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r w:rsidRPr="009744B3">
        <w:rPr>
          <w:rFonts w:ascii="Arial" w:hAnsi="Arial" w:cs="Arial"/>
          <w:b/>
          <w:sz w:val="18"/>
          <w:szCs w:val="18"/>
        </w:rPr>
        <w:t>TIDAK AKAN DILAYAN.</w:t>
      </w:r>
    </w:p>
    <w:tbl>
      <w:tblPr>
        <w:tblStyle w:val="TableGrid"/>
        <w:tblpPr w:leftFromText="180" w:rightFromText="180" w:vertAnchor="text" w:horzAnchor="page" w:tblpX="4243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6813"/>
      </w:tblGrid>
      <w:tr w:rsidR="00CA3D56" w:rsidTr="005857BB">
        <w:trPr>
          <w:trHeight w:val="2052"/>
        </w:trPr>
        <w:tc>
          <w:tcPr>
            <w:tcW w:w="6813" w:type="dxa"/>
          </w:tcPr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Disediakan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oleh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22262">
              <w:rPr>
                <w:rFonts w:ascii="Arial" w:hAnsi="Arial" w:cs="Arial"/>
                <w:b/>
                <w:sz w:val="20"/>
                <w:szCs w:val="20"/>
              </w:rPr>
              <w:t>Suzanah</w:t>
            </w:r>
            <w:proofErr w:type="spellEnd"/>
            <w:r w:rsidRPr="00322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322262">
              <w:rPr>
                <w:rFonts w:ascii="Arial" w:hAnsi="Arial" w:cs="Arial"/>
                <w:b/>
                <w:sz w:val="20"/>
                <w:szCs w:val="20"/>
              </w:rPr>
              <w:t>inti</w:t>
            </w:r>
            <w:proofErr w:type="spellEnd"/>
            <w:r w:rsidRPr="00322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22262">
              <w:rPr>
                <w:rFonts w:ascii="Arial" w:hAnsi="Arial" w:cs="Arial"/>
                <w:b/>
                <w:sz w:val="20"/>
                <w:szCs w:val="20"/>
              </w:rPr>
              <w:t>Zainot</w:t>
            </w:r>
            <w:proofErr w:type="spellEnd"/>
            <w:r w:rsidRPr="00322262">
              <w:rPr>
                <w:rFonts w:ascii="Arial" w:hAnsi="Arial" w:cs="Arial"/>
                <w:b/>
                <w:sz w:val="20"/>
                <w:szCs w:val="20"/>
              </w:rPr>
              <w:t xml:space="preserve"> Din @ </w:t>
            </w:r>
            <w:proofErr w:type="spellStart"/>
            <w:r w:rsidRPr="00322262">
              <w:rPr>
                <w:rFonts w:ascii="Arial" w:hAnsi="Arial" w:cs="Arial"/>
                <w:b/>
                <w:sz w:val="20"/>
                <w:szCs w:val="20"/>
              </w:rPr>
              <w:t>Zainuddin</w:t>
            </w:r>
            <w:proofErr w:type="spellEnd"/>
            <w:r w:rsidRPr="00322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A3D56" w:rsidRPr="001620CF" w:rsidRDefault="00CA3D56" w:rsidP="005857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Urusetia</w:t>
            </w:r>
            <w:proofErr w:type="spellEnd"/>
          </w:p>
          <w:p w:rsidR="00CA3D56" w:rsidRPr="001620CF" w:rsidRDefault="00CA3D56" w:rsidP="005857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Jawatankuasa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Sebut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Harga</w:t>
            </w:r>
            <w:proofErr w:type="spellEnd"/>
          </w:p>
          <w:p w:rsidR="00CA3D56" w:rsidRPr="00F2262F" w:rsidRDefault="00CA3D56" w:rsidP="005857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Pusat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Perubatan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Universiti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Malaya</w:t>
            </w:r>
          </w:p>
        </w:tc>
        <w:tc>
          <w:tcPr>
            <w:tcW w:w="6813" w:type="dxa"/>
            <w:vAlign w:val="center"/>
          </w:tcPr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Disahkan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oleh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7E63">
              <w:rPr>
                <w:rFonts w:ascii="Arial" w:hAnsi="Arial" w:cs="Arial"/>
                <w:b/>
                <w:sz w:val="20"/>
                <w:szCs w:val="20"/>
              </w:rPr>
              <w:t>Suhailawati</w:t>
            </w:r>
            <w:proofErr w:type="spellEnd"/>
            <w:r w:rsidRPr="00D97E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D97E63">
              <w:rPr>
                <w:rFonts w:ascii="Arial" w:hAnsi="Arial" w:cs="Arial"/>
                <w:b/>
                <w:sz w:val="20"/>
                <w:szCs w:val="20"/>
              </w:rPr>
              <w:t>inti</w:t>
            </w:r>
            <w:proofErr w:type="spellEnd"/>
            <w:r w:rsidRPr="00D97E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97E63">
              <w:rPr>
                <w:rFonts w:ascii="Arial" w:hAnsi="Arial" w:cs="Arial"/>
                <w:b/>
                <w:sz w:val="20"/>
                <w:szCs w:val="20"/>
              </w:rPr>
              <w:t>Ghazali</w:t>
            </w:r>
            <w:proofErr w:type="spellEnd"/>
            <w:r w:rsidRPr="00D97E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A3D56" w:rsidRPr="001620CF" w:rsidRDefault="00CA3D56" w:rsidP="005857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</w:p>
          <w:p w:rsidR="00CA3D56" w:rsidRPr="001620CF" w:rsidRDefault="00CA3D56" w:rsidP="005857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Perolehan</w:t>
            </w:r>
            <w:proofErr w:type="spellEnd"/>
          </w:p>
          <w:p w:rsidR="00CA3D56" w:rsidRDefault="00CA3D56" w:rsidP="005857B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Pus</w:t>
            </w:r>
            <w:r w:rsidRPr="001620CF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Perubatan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20CF">
              <w:rPr>
                <w:rFonts w:ascii="Arial" w:hAnsi="Arial" w:cs="Arial"/>
                <w:sz w:val="20"/>
                <w:szCs w:val="20"/>
              </w:rPr>
              <w:t>Universiti</w:t>
            </w:r>
            <w:proofErr w:type="spellEnd"/>
            <w:r w:rsidRPr="001620CF">
              <w:rPr>
                <w:rFonts w:ascii="Arial" w:hAnsi="Arial" w:cs="Arial"/>
                <w:sz w:val="20"/>
                <w:szCs w:val="20"/>
              </w:rPr>
              <w:t xml:space="preserve"> Malaya</w:t>
            </w:r>
          </w:p>
        </w:tc>
      </w:tr>
    </w:tbl>
    <w:p w:rsidR="001246A0" w:rsidRDefault="001246A0" w:rsidP="009744B3">
      <w:pPr>
        <w:rPr>
          <w:rFonts w:ascii="Arial" w:hAnsi="Arial" w:cs="Arial"/>
          <w:b/>
          <w:sz w:val="20"/>
          <w:szCs w:val="20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CA3D56" w:rsidRDefault="00CA3D56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</w:p>
    <w:p w:rsidR="001620CF" w:rsidRPr="009744B3" w:rsidRDefault="001620CF" w:rsidP="009744B3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proofErr w:type="spellStart"/>
      <w:r w:rsidRPr="009744B3">
        <w:rPr>
          <w:rFonts w:ascii="Arial" w:hAnsi="Arial" w:cs="Arial"/>
          <w:sz w:val="18"/>
          <w:szCs w:val="18"/>
        </w:rPr>
        <w:t>Keputusan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ini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boleh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diakses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melalui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laman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web </w:t>
      </w:r>
      <w:proofErr w:type="spellStart"/>
      <w:r w:rsidRPr="009744B3">
        <w:rPr>
          <w:rFonts w:ascii="Arial" w:hAnsi="Arial" w:cs="Arial"/>
          <w:sz w:val="18"/>
          <w:szCs w:val="18"/>
        </w:rPr>
        <w:t>Pusat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perubatan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4B3">
        <w:rPr>
          <w:rFonts w:ascii="Arial" w:hAnsi="Arial" w:cs="Arial"/>
          <w:sz w:val="18"/>
          <w:szCs w:val="18"/>
        </w:rPr>
        <w:t>Universiti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Malaya di </w:t>
      </w:r>
      <w:proofErr w:type="spellStart"/>
      <w:proofErr w:type="gramStart"/>
      <w:r w:rsidRPr="009744B3">
        <w:rPr>
          <w:rFonts w:ascii="Arial" w:hAnsi="Arial" w:cs="Arial"/>
          <w:sz w:val="18"/>
          <w:szCs w:val="18"/>
        </w:rPr>
        <w:t>pautan</w:t>
      </w:r>
      <w:proofErr w:type="spellEnd"/>
      <w:r w:rsidRPr="009744B3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9744B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9744B3">
          <w:rPr>
            <w:rStyle w:val="Hyperlink"/>
            <w:rFonts w:ascii="Arial" w:hAnsi="Arial" w:cs="Arial"/>
            <w:sz w:val="18"/>
            <w:szCs w:val="18"/>
          </w:rPr>
          <w:t>http://www.ummc.edu.my/vendor/award.asp?kodBM=&amp;kodURL=vendor/award</w:t>
        </w:r>
      </w:hyperlink>
    </w:p>
    <w:sectPr w:rsidR="001620CF" w:rsidRPr="009744B3" w:rsidSect="00971BA0">
      <w:pgSz w:w="23814" w:h="16839" w:orient="landscape" w:code="8"/>
      <w:pgMar w:top="720" w:right="72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72E"/>
    <w:multiLevelType w:val="hybridMultilevel"/>
    <w:tmpl w:val="FED4A762"/>
    <w:lvl w:ilvl="0" w:tplc="0EDEA3A4">
      <w:start w:val="2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223D"/>
    <w:multiLevelType w:val="hybridMultilevel"/>
    <w:tmpl w:val="800CCE9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53CC"/>
    <w:multiLevelType w:val="hybridMultilevel"/>
    <w:tmpl w:val="7A1296FE"/>
    <w:lvl w:ilvl="0" w:tplc="F8E4DD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75EDF"/>
    <w:multiLevelType w:val="hybridMultilevel"/>
    <w:tmpl w:val="AFC6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11"/>
    <w:rsid w:val="000010A1"/>
    <w:rsid w:val="0000166E"/>
    <w:rsid w:val="0000307D"/>
    <w:rsid w:val="000103C5"/>
    <w:rsid w:val="00042200"/>
    <w:rsid w:val="00083677"/>
    <w:rsid w:val="000847C9"/>
    <w:rsid w:val="000A08EF"/>
    <w:rsid w:val="000B3EDC"/>
    <w:rsid w:val="000F2055"/>
    <w:rsid w:val="00111AAD"/>
    <w:rsid w:val="001127C7"/>
    <w:rsid w:val="001246A0"/>
    <w:rsid w:val="00132468"/>
    <w:rsid w:val="00142DC0"/>
    <w:rsid w:val="001620CF"/>
    <w:rsid w:val="00164F59"/>
    <w:rsid w:val="00186C83"/>
    <w:rsid w:val="00200EEC"/>
    <w:rsid w:val="00271210"/>
    <w:rsid w:val="002921CD"/>
    <w:rsid w:val="002A5722"/>
    <w:rsid w:val="002B50CA"/>
    <w:rsid w:val="002E4310"/>
    <w:rsid w:val="00302137"/>
    <w:rsid w:val="00340DBC"/>
    <w:rsid w:val="0036434E"/>
    <w:rsid w:val="00376714"/>
    <w:rsid w:val="00386613"/>
    <w:rsid w:val="004061F9"/>
    <w:rsid w:val="0041654C"/>
    <w:rsid w:val="00417B23"/>
    <w:rsid w:val="00446F6C"/>
    <w:rsid w:val="00463F5F"/>
    <w:rsid w:val="00480F64"/>
    <w:rsid w:val="00485DC9"/>
    <w:rsid w:val="004B36F6"/>
    <w:rsid w:val="004B7B0C"/>
    <w:rsid w:val="004C2211"/>
    <w:rsid w:val="004E6818"/>
    <w:rsid w:val="00513643"/>
    <w:rsid w:val="00532F56"/>
    <w:rsid w:val="005436F4"/>
    <w:rsid w:val="005574D2"/>
    <w:rsid w:val="005857BB"/>
    <w:rsid w:val="00592A7A"/>
    <w:rsid w:val="0059609A"/>
    <w:rsid w:val="005A00DE"/>
    <w:rsid w:val="005C67C4"/>
    <w:rsid w:val="006116B2"/>
    <w:rsid w:val="006369AF"/>
    <w:rsid w:val="00652EE3"/>
    <w:rsid w:val="006633AE"/>
    <w:rsid w:val="00667681"/>
    <w:rsid w:val="006677E7"/>
    <w:rsid w:val="006B7A4D"/>
    <w:rsid w:val="007331F5"/>
    <w:rsid w:val="00735E5C"/>
    <w:rsid w:val="007633DC"/>
    <w:rsid w:val="007760FF"/>
    <w:rsid w:val="0078310E"/>
    <w:rsid w:val="007A3691"/>
    <w:rsid w:val="007F6C13"/>
    <w:rsid w:val="008305D7"/>
    <w:rsid w:val="008C5400"/>
    <w:rsid w:val="008F1643"/>
    <w:rsid w:val="00917794"/>
    <w:rsid w:val="0092335B"/>
    <w:rsid w:val="00953194"/>
    <w:rsid w:val="00953CCB"/>
    <w:rsid w:val="00971BA0"/>
    <w:rsid w:val="009744B3"/>
    <w:rsid w:val="00991A8F"/>
    <w:rsid w:val="009A5B7E"/>
    <w:rsid w:val="00A20E02"/>
    <w:rsid w:val="00A321EF"/>
    <w:rsid w:val="00A40C66"/>
    <w:rsid w:val="00A51A7D"/>
    <w:rsid w:val="00A82BF3"/>
    <w:rsid w:val="00A87E26"/>
    <w:rsid w:val="00AA059F"/>
    <w:rsid w:val="00AA6A4F"/>
    <w:rsid w:val="00AB17D3"/>
    <w:rsid w:val="00B00CC9"/>
    <w:rsid w:val="00B03DF7"/>
    <w:rsid w:val="00B219B1"/>
    <w:rsid w:val="00B2642F"/>
    <w:rsid w:val="00B3204B"/>
    <w:rsid w:val="00B603B2"/>
    <w:rsid w:val="00B67068"/>
    <w:rsid w:val="00B97E8A"/>
    <w:rsid w:val="00BA2A90"/>
    <w:rsid w:val="00BC4413"/>
    <w:rsid w:val="00BD417A"/>
    <w:rsid w:val="00BE6F20"/>
    <w:rsid w:val="00C065BF"/>
    <w:rsid w:val="00C07E75"/>
    <w:rsid w:val="00C15EBE"/>
    <w:rsid w:val="00C17D7F"/>
    <w:rsid w:val="00C40A5E"/>
    <w:rsid w:val="00C6170B"/>
    <w:rsid w:val="00C8124A"/>
    <w:rsid w:val="00CA2B71"/>
    <w:rsid w:val="00CA3D56"/>
    <w:rsid w:val="00CC13ED"/>
    <w:rsid w:val="00D01311"/>
    <w:rsid w:val="00D34705"/>
    <w:rsid w:val="00D4596B"/>
    <w:rsid w:val="00DC65EA"/>
    <w:rsid w:val="00DE387F"/>
    <w:rsid w:val="00DE6479"/>
    <w:rsid w:val="00DF27F1"/>
    <w:rsid w:val="00E21B6D"/>
    <w:rsid w:val="00E56CDB"/>
    <w:rsid w:val="00E66DC3"/>
    <w:rsid w:val="00E908A6"/>
    <w:rsid w:val="00E92E49"/>
    <w:rsid w:val="00EA2436"/>
    <w:rsid w:val="00EB76A0"/>
    <w:rsid w:val="00EC0F8E"/>
    <w:rsid w:val="00ED115A"/>
    <w:rsid w:val="00EF7228"/>
    <w:rsid w:val="00F13544"/>
    <w:rsid w:val="00F1687D"/>
    <w:rsid w:val="00F2262F"/>
    <w:rsid w:val="00F41EBF"/>
    <w:rsid w:val="00F51E1B"/>
    <w:rsid w:val="00FD128C"/>
    <w:rsid w:val="00FF2F1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2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7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20C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246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56C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2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7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20C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246A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56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mc.edu.my/vendor/award.asp?kodBM=&amp;kodURL=vendor/awar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5657-9C42-4277-B76A-B1CCAA68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ummc;CRISTINA KARTINA</dc:creator>
  <cp:lastModifiedBy>ummc</cp:lastModifiedBy>
  <cp:revision>9</cp:revision>
  <cp:lastPrinted>2018-04-13T02:41:00Z</cp:lastPrinted>
  <dcterms:created xsi:type="dcterms:W3CDTF">2020-04-29T02:03:00Z</dcterms:created>
  <dcterms:modified xsi:type="dcterms:W3CDTF">2020-04-29T03:54:00Z</dcterms:modified>
</cp:coreProperties>
</file>